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1211A5">
        <w:rPr>
          <w:b/>
          <w:sz w:val="18"/>
          <w:szCs w:val="18"/>
        </w:rPr>
        <w:t>Zajištění vývozu a likvidace obsahu žump, jímek a septiků ob</w:t>
      </w:r>
      <w:r w:rsidR="00521B85">
        <w:rPr>
          <w:b/>
          <w:sz w:val="18"/>
          <w:szCs w:val="18"/>
        </w:rPr>
        <w:t>jektů ve správě OŘ Ostrava 2022/</w:t>
      </w:r>
      <w:bookmarkStart w:id="0" w:name="_GoBack"/>
      <w:bookmarkEnd w:id="0"/>
      <w:r w:rsidR="001211A5">
        <w:rPr>
          <w:b/>
          <w:sz w:val="18"/>
          <w:szCs w:val="18"/>
        </w:rPr>
        <w:t>2023 – oblast Přerovsko</w:t>
      </w:r>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w:t>
      </w:r>
      <w:r w:rsidRPr="001211A5">
        <w:rPr>
          <w:rFonts w:eastAsia="Times New Roman" w:cs="Times New Roman"/>
          <w:sz w:val="18"/>
          <w:szCs w:val="18"/>
          <w:lang w:eastAsia="cs-CZ"/>
        </w:rPr>
        <w:t>j.</w:t>
      </w:r>
      <w:proofErr w:type="gramEnd"/>
      <w:r w:rsidRPr="001211A5">
        <w:rPr>
          <w:rFonts w:eastAsia="Times New Roman" w:cs="Times New Roman"/>
          <w:sz w:val="18"/>
          <w:szCs w:val="18"/>
          <w:lang w:eastAsia="cs-CZ"/>
        </w:rPr>
        <w:t xml:space="preserve"> </w:t>
      </w:r>
      <w:r w:rsidR="009B1E0F" w:rsidRPr="009B1E0F">
        <w:rPr>
          <w:rFonts w:eastAsia="Times New Roman" w:cs="Times New Roman"/>
          <w:sz w:val="18"/>
          <w:szCs w:val="18"/>
          <w:lang w:eastAsia="cs-CZ"/>
        </w:rPr>
        <w:t>36888</w:t>
      </w:r>
      <w:r w:rsidR="001211A5" w:rsidRPr="009B1E0F">
        <w:rPr>
          <w:rFonts w:eastAsia="Times New Roman" w:cs="Times New Roman"/>
          <w:sz w:val="18"/>
          <w:szCs w:val="18"/>
          <w:lang w:eastAsia="cs-CZ"/>
        </w:rPr>
        <w:t>/</w:t>
      </w:r>
      <w:r w:rsidR="001211A5">
        <w:rPr>
          <w:rFonts w:eastAsia="Times New Roman" w:cs="Times New Roman"/>
          <w:sz w:val="18"/>
          <w:szCs w:val="18"/>
          <w:lang w:eastAsia="cs-CZ"/>
        </w:rPr>
        <w:t>2022-SŽ-OŘ OVA-NPI</w:t>
      </w:r>
      <w:r w:rsidRPr="004A5090">
        <w:rPr>
          <w:rFonts w:eastAsia="Times New Roman" w:cs="Times New Roman"/>
          <w:sz w:val="18"/>
          <w:szCs w:val="18"/>
          <w:lang w:eastAsia="cs-CZ"/>
        </w:rPr>
        <w:t xml:space="preserve">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11A5"/>
    <w:rsid w:val="00127826"/>
    <w:rsid w:val="003727EC"/>
    <w:rsid w:val="004A5090"/>
    <w:rsid w:val="00521B85"/>
    <w:rsid w:val="007A0B33"/>
    <w:rsid w:val="009B1E0F"/>
    <w:rsid w:val="00BE522A"/>
    <w:rsid w:val="00BF6A6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86741"/>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413</Words>
  <Characters>2439</Characters>
  <Application>Microsoft Office Word</Application>
  <DocSecurity>0</DocSecurity>
  <Lines>20</Lines>
  <Paragraphs>5</Paragraphs>
  <ScaleCrop>false</ScaleCrop>
  <Company>Správa železnic, státní organizace</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Škopík Václav, Ing.</cp:lastModifiedBy>
  <cp:revision>8</cp:revision>
  <dcterms:created xsi:type="dcterms:W3CDTF">2022-04-18T07:27:00Z</dcterms:created>
  <dcterms:modified xsi:type="dcterms:W3CDTF">2022-10-25T06:09:00Z</dcterms:modified>
</cp:coreProperties>
</file>